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BD8A6" w14:textId="0DE3F43E" w:rsidR="00D70265" w:rsidRPr="00FB5BFF" w:rsidRDefault="00A3778F" w:rsidP="00FB5BFF">
      <w:pPr>
        <w:widowControl w:val="0"/>
        <w:pBdr>
          <w:top w:val="nil"/>
          <w:left w:val="nil"/>
          <w:bottom w:val="nil"/>
          <w:right w:val="nil"/>
          <w:between w:val="nil"/>
        </w:pBdr>
        <w:jc w:val="distribute"/>
        <w:rPr>
          <w:rFonts w:ascii="標楷體" w:eastAsia="標楷體" w:hAnsi="標楷體" w:cs="標楷體"/>
          <w:color w:val="000000" w:themeColor="text1"/>
          <w:sz w:val="34"/>
          <w:szCs w:val="34"/>
        </w:rPr>
      </w:pPr>
      <w:r w:rsidRPr="00FB5BFF">
        <w:rPr>
          <w:rFonts w:ascii="標楷體" w:eastAsia="標楷體" w:hAnsi="標楷體" w:cs="標楷體"/>
          <w:color w:val="000000" w:themeColor="text1"/>
          <w:sz w:val="34"/>
          <w:szCs w:val="34"/>
        </w:rPr>
        <w:t>陸軍化生放核訓練中心116-117年「國防先進科技研究計畫」構想書</w:t>
      </w:r>
      <w:r w:rsidRPr="00FB5BFF">
        <w:rPr>
          <w:noProof/>
          <w:color w:val="000000" w:themeColor="text1"/>
          <w:sz w:val="34"/>
          <w:szCs w:val="34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25357133" wp14:editId="0E447B43">
                <wp:simplePos x="0" y="0"/>
                <wp:positionH relativeFrom="column">
                  <wp:posOffset>8625840</wp:posOffset>
                </wp:positionH>
                <wp:positionV relativeFrom="paragraph">
                  <wp:posOffset>-488314</wp:posOffset>
                </wp:positionV>
                <wp:extent cx="1386205" cy="445135"/>
                <wp:effectExtent l="0" t="0" r="0" b="0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6205" cy="445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C3F6671" w14:textId="77777777" w:rsidR="00AD4BF4" w:rsidRDefault="00AD4BF4" w:rsidP="00E57887">
                            <w:pPr>
                              <w:suppressAutoHyphens/>
                              <w:spacing w:line="1" w:lineRule="atLeast"/>
                              <w:ind w:leftChars="-1" w:hangingChars="1" w:hanging="2"/>
                              <w:jc w:val="center"/>
                              <w:textDirection w:val="btLr"/>
                              <w:textAlignment w:val="top"/>
                              <w:outlineLvl w:val="0"/>
                              <w:rPr>
                                <w:position w:val="-1"/>
                              </w:rPr>
                            </w:pPr>
                          </w:p>
                          <w:p w14:paraId="6749E3B3" w14:textId="77777777" w:rsidR="00AD4BF4" w:rsidRDefault="00AD4BF4" w:rsidP="00E57887">
                            <w:pPr>
                              <w:suppressAutoHyphens/>
                              <w:spacing w:line="1" w:lineRule="atLeast"/>
                              <w:ind w:leftChars="-1" w:hangingChars="1" w:hanging="2"/>
                              <w:textDirection w:val="btLr"/>
                              <w:textAlignment w:val="top"/>
                              <w:outlineLvl w:val="0"/>
                              <w:rPr>
                                <w:position w:val="-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5357133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679.2pt;margin-top:-38.45pt;width:109.15pt;height:35.0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" stroked="f">
                <v:textbox>
                  <w:txbxContent>
                    <w:p w14:paraId="3C3F6671" w14:textId="77777777" w:rsidR="00AD4BF4" w:rsidRDefault="00AD4BF4" w:rsidP="00E57887">
                      <w:pPr>
                        <w:suppressAutoHyphens/>
                        <w:spacing w:line="1" w:lineRule="atLeast"/>
                        <w:ind w:leftChars="-1" w:hangingChars="1" w:hanging="2"/>
                        <w:jc w:val="center"/>
                        <w:textDirection w:val="btLr"/>
                        <w:textAlignment w:val="top"/>
                        <w:outlineLvl w:val="0"/>
                        <w:rPr>
                          <w:position w:val="-1"/>
                        </w:rPr>
                      </w:pPr>
                    </w:p>
                    <w:p w14:paraId="6749E3B3" w14:textId="77777777" w:rsidR="00AD4BF4" w:rsidRDefault="00AD4BF4" w:rsidP="00E57887">
                      <w:pPr>
                        <w:suppressAutoHyphens/>
                        <w:spacing w:line="1" w:lineRule="atLeast"/>
                        <w:ind w:leftChars="-1" w:hangingChars="1" w:hanging="2"/>
                        <w:textDirection w:val="btLr"/>
                        <w:textAlignment w:val="top"/>
                        <w:outlineLvl w:val="0"/>
                        <w:rPr>
                          <w:position w:val="-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Style w:val="7"/>
        <w:tblW w:w="1096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804"/>
        <w:gridCol w:w="851"/>
        <w:gridCol w:w="5103"/>
        <w:gridCol w:w="4210"/>
      </w:tblGrid>
      <w:tr w:rsidR="007440F7" w:rsidRPr="00FB5BFF" w14:paraId="6294FBAF" w14:textId="77777777">
        <w:trPr>
          <w:trHeight w:val="592"/>
          <w:jc w:val="center"/>
        </w:trPr>
        <w:tc>
          <w:tcPr>
            <w:tcW w:w="6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348EC" w14:textId="47ED7F6B" w:rsidR="007440F7" w:rsidRPr="00FB5BFF" w:rsidRDefault="007440F7" w:rsidP="00D14D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計畫名稱：「多功能戰術無人載具整合縱火</w:t>
            </w:r>
            <w:r w:rsidRPr="00CB3FAC">
              <w:rPr>
                <w:rFonts w:ascii="標楷體" w:eastAsia="標楷體" w:hAnsi="標楷體" w:cs="標楷體"/>
                <w:sz w:val="28"/>
                <w:szCs w:val="28"/>
              </w:rPr>
              <w:t>裝備</w:t>
            </w:r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之研製與應用」</w:t>
            </w:r>
          </w:p>
        </w:tc>
        <w:tc>
          <w:tcPr>
            <w:tcW w:w="4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15FCD" w14:textId="4346CF1D" w:rsidR="007440F7" w:rsidRPr="00FB5BFF" w:rsidRDefault="007440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計畫期程：116-117年</w:t>
            </w:r>
          </w:p>
        </w:tc>
      </w:tr>
      <w:tr w:rsidR="00FB5BFF" w:rsidRPr="00FB5BFF" w14:paraId="296639AD" w14:textId="77777777">
        <w:trPr>
          <w:trHeight w:val="592"/>
          <w:jc w:val="center"/>
        </w:trPr>
        <w:tc>
          <w:tcPr>
            <w:tcW w:w="1096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73C04" w14:textId="77777777" w:rsidR="00D70265" w:rsidRPr="00FB5BFF" w:rsidRDefault="00A377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提案單位：陸軍化生放核訓練中心     聯絡人：蘇冠宇中校      電話：0929961037</w:t>
            </w:r>
          </w:p>
        </w:tc>
      </w:tr>
      <w:tr w:rsidR="00FB5BFF" w:rsidRPr="00FB5BFF" w14:paraId="77C3DA53" w14:textId="77777777" w:rsidTr="00BD57AC">
        <w:trPr>
          <w:trHeight w:val="857"/>
          <w:jc w:val="center"/>
        </w:trPr>
        <w:tc>
          <w:tcPr>
            <w:tcW w:w="80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060F41" w14:textId="77777777" w:rsidR="00D70265" w:rsidRPr="00FB5BFF" w:rsidRDefault="00A3778F" w:rsidP="00BD57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項次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1840775" w14:textId="77777777" w:rsidR="00D70265" w:rsidRPr="00FB5BFF" w:rsidRDefault="00A3778F" w:rsidP="00BD57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項目</w:t>
            </w:r>
          </w:p>
        </w:tc>
        <w:tc>
          <w:tcPr>
            <w:tcW w:w="931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EDAFC" w14:textId="77777777" w:rsidR="00D70265" w:rsidRPr="00FB5BFF" w:rsidRDefault="00A3778F" w:rsidP="00BD57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研究內容</w:t>
            </w:r>
          </w:p>
        </w:tc>
      </w:tr>
      <w:tr w:rsidR="00C711E4" w:rsidRPr="00FB5BFF" w14:paraId="29B0C3BF" w14:textId="77777777">
        <w:trPr>
          <w:trHeight w:val="1837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EDAFDB" w14:textId="16AA02C5" w:rsidR="00C711E4" w:rsidRPr="00FB5BFF" w:rsidRDefault="00C711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803841" w14:textId="3F6262CC" w:rsidR="00C711E4" w:rsidRPr="00FB5BFF" w:rsidRDefault="00C711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計畫目的</w:t>
            </w:r>
          </w:p>
        </w:tc>
        <w:tc>
          <w:tcPr>
            <w:tcW w:w="9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A9C01" w14:textId="77777777" w:rsidR="00C711E4" w:rsidRPr="00FB5BFF" w:rsidRDefault="00C711E4" w:rsidP="005E7A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86" w:hanging="286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1.建構具備遠距縱火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彈</w:t>
            </w:r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投放功能之無人機載具平台。</w:t>
            </w:r>
          </w:p>
          <w:p w14:paraId="506FCF58" w14:textId="6675954C" w:rsidR="00C711E4" w:rsidRPr="00FB5BFF" w:rsidRDefault="00C711E4" w:rsidP="005E7A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86" w:hanging="286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2.結合國軍縱火裝備與技術能量，開發無人機載具模組化</w:t>
            </w:r>
            <w:proofErr w:type="gramStart"/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介</w:t>
            </w:r>
            <w:proofErr w:type="gramEnd"/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接系統，搭載</w:t>
            </w:r>
            <w:r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、</w:t>
            </w:r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遙控</w:t>
            </w:r>
            <w:r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、</w:t>
            </w:r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縱火</w:t>
            </w:r>
            <w:r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彈</w:t>
            </w:r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投放裝置。</w:t>
            </w:r>
          </w:p>
          <w:p w14:paraId="6C723BE8" w14:textId="77777777" w:rsidR="00C711E4" w:rsidRPr="00FB5BFF" w:rsidRDefault="00C711E4" w:rsidP="005E7A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86" w:hanging="286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3,以無人機</w:t>
            </w:r>
            <w:r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實施</w:t>
            </w:r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影像回傳</w:t>
            </w:r>
            <w:r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，提供</w:t>
            </w:r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縱火成效觀測與</w:t>
            </w:r>
            <w:r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效益評估</w:t>
            </w:r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。</w:t>
            </w:r>
          </w:p>
          <w:p w14:paraId="7571246C" w14:textId="2ED61879" w:rsidR="00C711E4" w:rsidRPr="00FB5BFF" w:rsidRDefault="00C711E4" w:rsidP="005E7A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86" w:hanging="286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4.提昇國軍部隊於多樣性地形中快速發揮火攻能力。</w:t>
            </w:r>
          </w:p>
          <w:p w14:paraId="07C19D00" w14:textId="108F27DE" w:rsidR="00C711E4" w:rsidRPr="00FB5BFF" w:rsidRDefault="00C711E4" w:rsidP="00D823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86" w:hanging="286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93031A">
              <w:rPr>
                <w:rFonts w:ascii="標楷體" w:eastAsia="標楷體" w:hAnsi="標楷體" w:cs="標楷體"/>
                <w:sz w:val="28"/>
                <w:szCs w:val="28"/>
              </w:rPr>
              <w:t>5.建構可實地驗證之戰術模擬演練平台，支援兵科戰術調整與科技裝備驗證。</w:t>
            </w:r>
          </w:p>
        </w:tc>
      </w:tr>
      <w:tr w:rsidR="00C711E4" w:rsidRPr="00FB5BFF" w14:paraId="7840223B" w14:textId="77777777">
        <w:trPr>
          <w:trHeight w:val="1401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523972" w14:textId="3D70C933" w:rsidR="00C711E4" w:rsidRPr="00FB5BFF" w:rsidRDefault="00C711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72BA0E" w14:textId="083A7E77" w:rsidR="00C711E4" w:rsidRPr="00FB5BFF" w:rsidRDefault="00C711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研究議題</w:t>
            </w:r>
          </w:p>
        </w:tc>
        <w:tc>
          <w:tcPr>
            <w:tcW w:w="9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6A296" w14:textId="77777777" w:rsidR="00C711E4" w:rsidRPr="00FB5BFF" w:rsidRDefault="00C711E4" w:rsidP="005E7A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(</w:t>
            </w:r>
            <w:proofErr w:type="gramStart"/>
            <w:r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一</w:t>
            </w:r>
            <w:proofErr w:type="gramEnd"/>
            <w:r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)</w:t>
            </w:r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116年：</w:t>
            </w:r>
          </w:p>
          <w:p w14:paraId="73981CF2" w14:textId="77777777" w:rsidR="00C711E4" w:rsidRPr="00FB5BFF" w:rsidRDefault="00C711E4" w:rsidP="00BD57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Chars="94" w:left="527" w:hangingChars="121" w:hanging="339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1.無人機平台</w:t>
            </w:r>
            <w:r w:rsidRPr="00292B0E"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  <w:t>設計</w:t>
            </w:r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與載重模組整合：發展具2至15公斤載重能力、具備GPS與視覺</w:t>
            </w:r>
            <w:proofErr w:type="gramStart"/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導航雙備援</w:t>
            </w:r>
            <w:proofErr w:type="gramEnd"/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之四軸(含以上)無人機平台，並整合模組化彈藥釋放裝置，另其</w:t>
            </w:r>
            <w:r w:rsidRPr="00FB5BFF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遙控通訊距離在空曠空間可達5公里(含)以上。</w:t>
            </w:r>
          </w:p>
          <w:p w14:paraId="2D9B628E" w14:textId="75CCD5FD" w:rsidR="00C711E4" w:rsidRPr="00FB5BFF" w:rsidRDefault="00C711E4" w:rsidP="00BD57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Chars="94" w:left="527" w:hangingChars="121" w:hanging="339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2.縱火設備模組化設計：將現行</w:t>
            </w:r>
            <w:r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燃燒彈</w:t>
            </w:r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（如鋁熱劑、簡易燃燒裝置）</w:t>
            </w:r>
            <w:r w:rsidRPr="00292B0E"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  <w:t>改裝</w:t>
            </w:r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為可由無人機搭載實施縱火、投放之模組。</w:t>
            </w:r>
          </w:p>
          <w:p w14:paraId="3D20B821" w14:textId="77777777" w:rsidR="00C711E4" w:rsidRPr="00FB5BFF" w:rsidRDefault="00C711E4" w:rsidP="00BD57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Chars="94" w:left="527" w:hangingChars="121" w:hanging="339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3.遠端操控與安全機制：開發具備雙向加密通訊與火源啟動安全驗證機制。</w:t>
            </w:r>
          </w:p>
          <w:p w14:paraId="2B449BF6" w14:textId="77777777" w:rsidR="00C711E4" w:rsidRPr="00FB5BFF" w:rsidRDefault="00C711E4" w:rsidP="00BD57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Chars="94" w:left="527" w:hangingChars="121" w:hanging="339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4.任務模擬與戰術驗證：結合模擬軟體，建立多場景任務情境，進行作戰流程</w:t>
            </w:r>
            <w:proofErr w:type="gramStart"/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驗證與兵科</w:t>
            </w:r>
            <w:proofErr w:type="gramEnd"/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演練。</w:t>
            </w:r>
          </w:p>
          <w:p w14:paraId="021FFB45" w14:textId="77777777" w:rsidR="00C711E4" w:rsidRPr="00FB5BFF" w:rsidRDefault="00C711E4" w:rsidP="005E7A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94" w:hanging="294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(二)</w:t>
            </w:r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117年：</w:t>
            </w:r>
          </w:p>
          <w:p w14:paraId="1FF743CF" w14:textId="77777777" w:rsidR="00C711E4" w:rsidRPr="00FB5BFF" w:rsidRDefault="00C711E4" w:rsidP="00BD57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Chars="94" w:left="527" w:hangingChars="121" w:hanging="339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1.</w:t>
            </w:r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可透過軟體同時導控多具無人機。</w:t>
            </w:r>
          </w:p>
          <w:p w14:paraId="6BF12973" w14:textId="77777777" w:rsidR="00C711E4" w:rsidRPr="00FB5BFF" w:rsidRDefault="00C711E4" w:rsidP="00BD57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Chars="94" w:left="527" w:hangingChars="121" w:hanging="339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2.</w:t>
            </w:r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觀測機於視距外評估適合縱火點。</w:t>
            </w:r>
          </w:p>
          <w:p w14:paraId="21BD5A5B" w14:textId="1DD01C09" w:rsidR="00C711E4" w:rsidRPr="00FB5BFF" w:rsidRDefault="00C711E4" w:rsidP="00BD57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Chars="94" w:left="527" w:hangingChars="121" w:hanging="339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3.</w:t>
            </w:r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觀測機(長機)評估縱火作業成效，並指揮</w:t>
            </w:r>
            <w:proofErr w:type="gramStart"/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僚</w:t>
            </w:r>
            <w:proofErr w:type="gramEnd"/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機調整縱火目標，</w:t>
            </w:r>
            <w:proofErr w:type="gramStart"/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執行蜂群縱火</w:t>
            </w:r>
            <w:proofErr w:type="gramEnd"/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作業。</w:t>
            </w:r>
          </w:p>
        </w:tc>
      </w:tr>
      <w:tr w:rsidR="00FB5BFF" w:rsidRPr="00FB5BFF" w14:paraId="51566CF3" w14:textId="77777777">
        <w:trPr>
          <w:trHeight w:val="1131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6E3515" w14:textId="03F3B16C" w:rsidR="00D70265" w:rsidRPr="00FB5BFF" w:rsidRDefault="002E13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三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F74603" w14:textId="77777777" w:rsidR="00D70265" w:rsidRPr="00FB5BFF" w:rsidRDefault="00A377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運用構想</w:t>
            </w:r>
          </w:p>
        </w:tc>
        <w:tc>
          <w:tcPr>
            <w:tcW w:w="9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5C3B3" w14:textId="77777777" w:rsidR="00D70265" w:rsidRPr="00FB5BFF" w:rsidRDefault="00A3778F" w:rsidP="00D823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1.先期火攻：在敵軍集結區域遠距點燃</w:t>
            </w:r>
            <w:proofErr w:type="gramStart"/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可燃物</w:t>
            </w:r>
            <w:proofErr w:type="gramEnd"/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，製造混亂或驅離敵軍。</w:t>
            </w:r>
          </w:p>
          <w:p w14:paraId="0D715F01" w14:textId="77777777" w:rsidR="00D70265" w:rsidRPr="00FB5BFF" w:rsidRDefault="00A3778F" w:rsidP="00D823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86" w:hanging="286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2.目標摧毀：針對特定建築或油料儲備點精</w:t>
            </w:r>
            <w:proofErr w:type="gramStart"/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準</w:t>
            </w:r>
            <w:proofErr w:type="gramEnd"/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投放引火裝置，造成戰術破壞。</w:t>
            </w:r>
          </w:p>
        </w:tc>
      </w:tr>
      <w:tr w:rsidR="00C711E4" w:rsidRPr="00FB5BFF" w14:paraId="5CDFF508" w14:textId="77777777" w:rsidTr="004939DA">
        <w:trPr>
          <w:trHeight w:val="1408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0543C6" w14:textId="041D5718" w:rsidR="00C711E4" w:rsidRPr="00FB5BFF" w:rsidRDefault="00C711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四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05FA97" w14:textId="4BDAA757" w:rsidR="00C711E4" w:rsidRPr="00FB5BFF" w:rsidRDefault="00C711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預期成果</w:t>
            </w:r>
          </w:p>
        </w:tc>
        <w:tc>
          <w:tcPr>
            <w:tcW w:w="9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43DEB" w14:textId="77777777" w:rsidR="00C711E4" w:rsidRDefault="00C711E4" w:rsidP="005E7A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70"/>
              </w:tabs>
              <w:jc w:val="both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(</w:t>
            </w:r>
            <w:proofErr w:type="gramStart"/>
            <w:r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一</w:t>
            </w:r>
            <w:proofErr w:type="gramEnd"/>
            <w:r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)預期成果</w:t>
            </w:r>
          </w:p>
          <w:p w14:paraId="69283E07" w14:textId="77777777" w:rsidR="00C711E4" w:rsidRPr="00FB5BFF" w:rsidRDefault="00C711E4" w:rsidP="00BD57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Chars="94" w:left="527" w:hangingChars="121" w:hanging="339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1.建立具備縱火武器</w:t>
            </w:r>
            <w:r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(燃燒彈等)</w:t>
            </w:r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釋放功能之戰術級無人機平台1套：包含縱火無人機、觀測無人機</w:t>
            </w:r>
            <w:r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(含觀測系統)</w:t>
            </w:r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、載重平台、控制系統等，並</w:t>
            </w:r>
            <w:proofErr w:type="gramStart"/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提供化訓中心</w:t>
            </w:r>
            <w:proofErr w:type="gramEnd"/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使用。</w:t>
            </w:r>
          </w:p>
          <w:p w14:paraId="47E094B1" w14:textId="5D675E3F" w:rsidR="00C711E4" w:rsidRPr="00FB5BFF" w:rsidRDefault="00C711E4" w:rsidP="00BD57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Chars="94" w:left="527" w:hangingChars="121" w:hanging="339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2.完成模組化縱火、投放載台系統設計（包含快拆模組與多型載荷模組），提供</w:t>
            </w:r>
            <w:r w:rsidR="007440F7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單位</w:t>
            </w:r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使用。</w:t>
            </w:r>
          </w:p>
          <w:p w14:paraId="0DB537B3" w14:textId="54182CD6" w:rsidR="00C711E4" w:rsidRPr="00FB5BFF" w:rsidRDefault="00C711E4" w:rsidP="00BD57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Chars="94" w:left="527" w:hangingChars="121" w:hanging="339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3.完成遠端操控平台與安全機制設置，有效導控無人機</w:t>
            </w:r>
            <w:proofErr w:type="gramStart"/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執行</w:t>
            </w:r>
            <w:r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蜂群</w:t>
            </w:r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縱火</w:t>
            </w:r>
            <w:proofErr w:type="gramEnd"/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、投放</w:t>
            </w:r>
            <w:r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及觀測</w:t>
            </w:r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作業，並提供</w:t>
            </w:r>
            <w:r w:rsidR="007440F7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單位</w:t>
            </w:r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使用。</w:t>
            </w:r>
          </w:p>
          <w:p w14:paraId="7C2688FE" w14:textId="0CC05F3C" w:rsidR="00C711E4" w:rsidRPr="00FB5BFF" w:rsidRDefault="00C711E4" w:rsidP="00BD57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Chars="94" w:left="527" w:hangingChars="121" w:hanging="339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4.</w:t>
            </w:r>
            <w:r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培養</w:t>
            </w:r>
            <w:r w:rsidR="007440F7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單位</w:t>
            </w:r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2員人員取得「專業高級操作證(G2)」以上證照。</w:t>
            </w:r>
          </w:p>
          <w:p w14:paraId="6D62769A" w14:textId="77777777" w:rsidR="00C711E4" w:rsidRPr="00FB5BFF" w:rsidRDefault="00C711E4" w:rsidP="00BD57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Chars="94" w:left="527" w:hangingChars="121" w:hanging="339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lastRenderedPageBreak/>
              <w:t>5.進行2次以上演練模擬測試，取得戰術應用數據。</w:t>
            </w:r>
          </w:p>
          <w:p w14:paraId="756CD55F" w14:textId="77777777" w:rsidR="00C711E4" w:rsidRDefault="00C711E4" w:rsidP="00BD57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Chars="94" w:left="527" w:hangingChars="121" w:hanging="339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6.完成技術</w:t>
            </w:r>
            <w:proofErr w:type="gramStart"/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報告與兵科</w:t>
            </w:r>
            <w:proofErr w:type="gramEnd"/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戰術運用建議書，供國防部參</w:t>
            </w:r>
            <w:proofErr w:type="gramStart"/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採</w:t>
            </w:r>
            <w:proofErr w:type="gramEnd"/>
            <w:r w:rsidRPr="00FB5BFF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。</w:t>
            </w:r>
          </w:p>
          <w:p w14:paraId="6B429F36" w14:textId="5C9B84F5" w:rsidR="00C711E4" w:rsidRPr="00CB3FAC" w:rsidRDefault="00C711E4" w:rsidP="00BD57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Chars="94" w:left="527" w:hangingChars="121" w:hanging="339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7.</w:t>
            </w:r>
            <w:r w:rsidRPr="00F46B57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本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案</w:t>
            </w:r>
            <w:r w:rsidRPr="00CB3FAC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由</w:t>
            </w:r>
            <w:r w:rsidR="007440F7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單位</w:t>
            </w:r>
            <w:r w:rsidRPr="00CB3FAC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整合具有研發能量學</w:t>
            </w:r>
            <w:proofErr w:type="gramStart"/>
            <w:r w:rsidRPr="00CB3FAC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研</w:t>
            </w:r>
            <w:proofErr w:type="gramEnd"/>
            <w:r w:rsidRPr="00CB3FAC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單位，後續將關鍵技術</w:t>
            </w:r>
            <w:proofErr w:type="gramStart"/>
            <w:r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技轉</w:t>
            </w:r>
            <w:r w:rsidRPr="00CB3FAC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委由</w:t>
            </w:r>
            <w:proofErr w:type="gramEnd"/>
            <w:r w:rsidRPr="00CB3FAC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國家中山科學研究院化學所防護組(聯絡人:</w:t>
            </w:r>
            <w:proofErr w:type="gramStart"/>
            <w:r w:rsidRPr="00CB3FAC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黎晃銘</w:t>
            </w:r>
            <w:proofErr w:type="gramEnd"/>
            <w:r w:rsidRPr="00CB3FAC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先生，</w:t>
            </w:r>
            <w:proofErr w:type="gramStart"/>
            <w:r w:rsidRPr="00CB3FAC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軍線</w:t>
            </w:r>
            <w:proofErr w:type="gramEnd"/>
            <w:r w:rsidRPr="00CB3FAC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358047)持續研究發展。</w:t>
            </w:r>
          </w:p>
          <w:p w14:paraId="75E2C4A3" w14:textId="77777777" w:rsidR="00C711E4" w:rsidRDefault="00C711E4" w:rsidP="005E7A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70"/>
              </w:tabs>
              <w:jc w:val="both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CB3FAC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(二)後續具體運用規劃</w:t>
            </w:r>
          </w:p>
          <w:p w14:paraId="179EA252" w14:textId="77777777" w:rsidR="00C711E4" w:rsidRDefault="00C711E4" w:rsidP="00BD57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Chars="94" w:left="527" w:hangingChars="121" w:hanging="339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1.</w:t>
            </w:r>
            <w:proofErr w:type="gramStart"/>
            <w:r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驗測符合</w:t>
            </w:r>
            <w:proofErr w:type="gramEnd"/>
            <w:r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作戰運用</w:t>
            </w:r>
            <w:proofErr w:type="gramStart"/>
            <w:r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實需後</w:t>
            </w:r>
            <w:proofErr w:type="gramEnd"/>
            <w:r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，建議軍種納入後續建案</w:t>
            </w:r>
            <w:proofErr w:type="gramStart"/>
            <w:r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規</w:t>
            </w:r>
            <w:proofErr w:type="gramEnd"/>
            <w:r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畫。</w:t>
            </w:r>
          </w:p>
          <w:p w14:paraId="3BC5D611" w14:textId="4E3A54DA" w:rsidR="00C711E4" w:rsidRDefault="00C711E4" w:rsidP="00BD57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Chars="94" w:left="527" w:hangingChars="121" w:hanging="339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2.相關裝備(無人機、觀測系統、載台)與</w:t>
            </w:r>
            <w:proofErr w:type="gramStart"/>
            <w:r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系統軟體獲裝後</w:t>
            </w:r>
            <w:proofErr w:type="gramEnd"/>
            <w:r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，初期納入部隊依作戰實需實施訓練，並結合戰術戰法運用，提升戰場</w:t>
            </w:r>
            <w:r w:rsidRPr="00551987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火力打擊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能力。</w:t>
            </w:r>
          </w:p>
          <w:p w14:paraId="116B4FC5" w14:textId="2FB21F72" w:rsidR="00C711E4" w:rsidRPr="00370A76" w:rsidRDefault="00C711E4" w:rsidP="00BD57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Chars="94" w:left="527" w:hangingChars="121" w:hanging="339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3.本案開發之模組、軟體、系統可依各部隊需求，納入各部隊實施無人機縱火運用及依各部隊發展實需，擴充與延伸其運用能力。</w:t>
            </w:r>
          </w:p>
        </w:tc>
      </w:tr>
    </w:tbl>
    <w:p w14:paraId="61B769FD" w14:textId="77777777" w:rsidR="00D743F9" w:rsidRDefault="00D743F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hint="eastAsia"/>
          <w:color w:val="000000" w:themeColor="text1"/>
        </w:rPr>
      </w:pPr>
    </w:p>
    <w:p w14:paraId="76826D12" w14:textId="7175EC69" w:rsidR="002E13B9" w:rsidRDefault="002E13B9">
      <w:pPr>
        <w:rPr>
          <w:color w:val="000000" w:themeColor="text1"/>
        </w:rPr>
      </w:pPr>
    </w:p>
    <w:sectPr w:rsidR="002E13B9" w:rsidSect="00C56B9D">
      <w:pgSz w:w="11906" w:h="16838"/>
      <w:pgMar w:top="720" w:right="720" w:bottom="720" w:left="720" w:header="0" w:footer="79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98315" w14:textId="77777777" w:rsidR="007073A4" w:rsidRDefault="007073A4">
      <w:r>
        <w:separator/>
      </w:r>
    </w:p>
  </w:endnote>
  <w:endnote w:type="continuationSeparator" w:id="0">
    <w:p w14:paraId="0E6D40EC" w14:textId="77777777" w:rsidR="007073A4" w:rsidRDefault="00707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E4048" w14:textId="77777777" w:rsidR="007073A4" w:rsidRDefault="007073A4">
      <w:r>
        <w:separator/>
      </w:r>
    </w:p>
  </w:footnote>
  <w:footnote w:type="continuationSeparator" w:id="0">
    <w:p w14:paraId="0C561697" w14:textId="77777777" w:rsidR="007073A4" w:rsidRDefault="007073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134A5F"/>
    <w:multiLevelType w:val="multilevel"/>
    <w:tmpl w:val="DC58ABDA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1" w15:restartNumberingAfterBreak="0">
    <w:nsid w:val="1D114EBD"/>
    <w:multiLevelType w:val="hybridMultilevel"/>
    <w:tmpl w:val="92D809EE"/>
    <w:lvl w:ilvl="0" w:tplc="4344F49C">
      <w:start w:val="1"/>
      <w:numFmt w:val="decimal"/>
      <w:lvlText w:val="%1.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78" w:hanging="480"/>
      </w:pPr>
    </w:lvl>
    <w:lvl w:ilvl="2" w:tplc="0409001B" w:tentative="1">
      <w:start w:val="1"/>
      <w:numFmt w:val="lowerRoman"/>
      <w:lvlText w:val="%3."/>
      <w:lvlJc w:val="right"/>
      <w:pPr>
        <w:ind w:left="2358" w:hanging="480"/>
      </w:pPr>
    </w:lvl>
    <w:lvl w:ilvl="3" w:tplc="0409000F" w:tentative="1">
      <w:start w:val="1"/>
      <w:numFmt w:val="decimal"/>
      <w:lvlText w:val="%4."/>
      <w:lvlJc w:val="left"/>
      <w:pPr>
        <w:ind w:left="28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18" w:hanging="480"/>
      </w:pPr>
    </w:lvl>
    <w:lvl w:ilvl="5" w:tplc="0409001B" w:tentative="1">
      <w:start w:val="1"/>
      <w:numFmt w:val="lowerRoman"/>
      <w:lvlText w:val="%6."/>
      <w:lvlJc w:val="right"/>
      <w:pPr>
        <w:ind w:left="3798" w:hanging="480"/>
      </w:pPr>
    </w:lvl>
    <w:lvl w:ilvl="6" w:tplc="0409000F" w:tentative="1">
      <w:start w:val="1"/>
      <w:numFmt w:val="decimal"/>
      <w:lvlText w:val="%7."/>
      <w:lvlJc w:val="left"/>
      <w:pPr>
        <w:ind w:left="42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58" w:hanging="480"/>
      </w:pPr>
    </w:lvl>
    <w:lvl w:ilvl="8" w:tplc="0409001B" w:tentative="1">
      <w:start w:val="1"/>
      <w:numFmt w:val="lowerRoman"/>
      <w:lvlText w:val="%9."/>
      <w:lvlJc w:val="right"/>
      <w:pPr>
        <w:ind w:left="5238" w:hanging="480"/>
      </w:pPr>
    </w:lvl>
  </w:abstractNum>
  <w:abstractNum w:abstractNumId="2" w15:restartNumberingAfterBreak="0">
    <w:nsid w:val="247A02D1"/>
    <w:multiLevelType w:val="multilevel"/>
    <w:tmpl w:val="52341F74"/>
    <w:lvl w:ilvl="0">
      <w:start w:val="1"/>
      <w:numFmt w:val="decimal"/>
      <w:lvlText w:val="%1."/>
      <w:lvlJc w:val="left"/>
      <w:pPr>
        <w:ind w:left="480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3" w15:restartNumberingAfterBreak="0">
    <w:nsid w:val="38EF5594"/>
    <w:multiLevelType w:val="hybridMultilevel"/>
    <w:tmpl w:val="D052940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E4D559E"/>
    <w:multiLevelType w:val="hybridMultilevel"/>
    <w:tmpl w:val="868E613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D6E395E"/>
    <w:multiLevelType w:val="hybridMultilevel"/>
    <w:tmpl w:val="868E613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8E52088"/>
    <w:multiLevelType w:val="hybridMultilevel"/>
    <w:tmpl w:val="7F7295F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D641EDF"/>
    <w:multiLevelType w:val="hybridMultilevel"/>
    <w:tmpl w:val="28C09CDC"/>
    <w:lvl w:ilvl="0" w:tplc="479A6FC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024525120">
    <w:abstractNumId w:val="0"/>
  </w:num>
  <w:num w:numId="2" w16cid:durableId="1765951984">
    <w:abstractNumId w:val="2"/>
  </w:num>
  <w:num w:numId="3" w16cid:durableId="919413587">
    <w:abstractNumId w:val="4"/>
  </w:num>
  <w:num w:numId="4" w16cid:durableId="1350519671">
    <w:abstractNumId w:val="5"/>
  </w:num>
  <w:num w:numId="5" w16cid:durableId="34542946">
    <w:abstractNumId w:val="3"/>
  </w:num>
  <w:num w:numId="6" w16cid:durableId="1049764189">
    <w:abstractNumId w:val="6"/>
  </w:num>
  <w:num w:numId="7" w16cid:durableId="1504510207">
    <w:abstractNumId w:val="7"/>
  </w:num>
  <w:num w:numId="8" w16cid:durableId="9306979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0265"/>
    <w:rsid w:val="0005350F"/>
    <w:rsid w:val="00053776"/>
    <w:rsid w:val="000A0E8D"/>
    <w:rsid w:val="000B4290"/>
    <w:rsid w:val="000C2253"/>
    <w:rsid w:val="000F138E"/>
    <w:rsid w:val="0010485D"/>
    <w:rsid w:val="00126C2C"/>
    <w:rsid w:val="001325A3"/>
    <w:rsid w:val="00133DA9"/>
    <w:rsid w:val="00141DDB"/>
    <w:rsid w:val="00175439"/>
    <w:rsid w:val="001815BB"/>
    <w:rsid w:val="00186ABC"/>
    <w:rsid w:val="00195A3D"/>
    <w:rsid w:val="001A0069"/>
    <w:rsid w:val="001D2DFA"/>
    <w:rsid w:val="001E5B27"/>
    <w:rsid w:val="002117F2"/>
    <w:rsid w:val="00227FDE"/>
    <w:rsid w:val="00254934"/>
    <w:rsid w:val="00256A96"/>
    <w:rsid w:val="00272789"/>
    <w:rsid w:val="00290C77"/>
    <w:rsid w:val="00292B0E"/>
    <w:rsid w:val="002A6947"/>
    <w:rsid w:val="002E13B9"/>
    <w:rsid w:val="003555FB"/>
    <w:rsid w:val="00363042"/>
    <w:rsid w:val="003656B4"/>
    <w:rsid w:val="00370A76"/>
    <w:rsid w:val="003B32C3"/>
    <w:rsid w:val="00402545"/>
    <w:rsid w:val="0041743C"/>
    <w:rsid w:val="00434276"/>
    <w:rsid w:val="00443AE4"/>
    <w:rsid w:val="00451032"/>
    <w:rsid w:val="0047073A"/>
    <w:rsid w:val="004939DA"/>
    <w:rsid w:val="004B757D"/>
    <w:rsid w:val="004D0902"/>
    <w:rsid w:val="00551987"/>
    <w:rsid w:val="005831D9"/>
    <w:rsid w:val="005B61CC"/>
    <w:rsid w:val="005C6298"/>
    <w:rsid w:val="005D083E"/>
    <w:rsid w:val="005D35FF"/>
    <w:rsid w:val="005F38EC"/>
    <w:rsid w:val="0060034C"/>
    <w:rsid w:val="006016F7"/>
    <w:rsid w:val="00623779"/>
    <w:rsid w:val="006768D2"/>
    <w:rsid w:val="006A2093"/>
    <w:rsid w:val="006D5DB8"/>
    <w:rsid w:val="007073A4"/>
    <w:rsid w:val="007211D5"/>
    <w:rsid w:val="00731306"/>
    <w:rsid w:val="00734C22"/>
    <w:rsid w:val="007440F7"/>
    <w:rsid w:val="00764035"/>
    <w:rsid w:val="00770556"/>
    <w:rsid w:val="00787C3A"/>
    <w:rsid w:val="007941DE"/>
    <w:rsid w:val="007B39A9"/>
    <w:rsid w:val="007B65B8"/>
    <w:rsid w:val="00871202"/>
    <w:rsid w:val="008D095C"/>
    <w:rsid w:val="008E661B"/>
    <w:rsid w:val="00920B3D"/>
    <w:rsid w:val="0093031A"/>
    <w:rsid w:val="009517DE"/>
    <w:rsid w:val="00991C43"/>
    <w:rsid w:val="009B4724"/>
    <w:rsid w:val="009D0947"/>
    <w:rsid w:val="00A3778F"/>
    <w:rsid w:val="00A568BA"/>
    <w:rsid w:val="00A80B7F"/>
    <w:rsid w:val="00AC61DD"/>
    <w:rsid w:val="00AD4BF4"/>
    <w:rsid w:val="00AF3CE1"/>
    <w:rsid w:val="00B16B4B"/>
    <w:rsid w:val="00B27D64"/>
    <w:rsid w:val="00B4064D"/>
    <w:rsid w:val="00B64E04"/>
    <w:rsid w:val="00B67A35"/>
    <w:rsid w:val="00B9775F"/>
    <w:rsid w:val="00BA24AF"/>
    <w:rsid w:val="00BD57AC"/>
    <w:rsid w:val="00BE27C1"/>
    <w:rsid w:val="00C06B2F"/>
    <w:rsid w:val="00C15EA0"/>
    <w:rsid w:val="00C56B9D"/>
    <w:rsid w:val="00C57A0B"/>
    <w:rsid w:val="00C711E4"/>
    <w:rsid w:val="00CB3FAC"/>
    <w:rsid w:val="00CE7EE6"/>
    <w:rsid w:val="00D14DDF"/>
    <w:rsid w:val="00D3217B"/>
    <w:rsid w:val="00D54BB1"/>
    <w:rsid w:val="00D64C91"/>
    <w:rsid w:val="00D70265"/>
    <w:rsid w:val="00D743F9"/>
    <w:rsid w:val="00D823F6"/>
    <w:rsid w:val="00D90571"/>
    <w:rsid w:val="00DB1551"/>
    <w:rsid w:val="00DB30E0"/>
    <w:rsid w:val="00DC2E6A"/>
    <w:rsid w:val="00DE3AFC"/>
    <w:rsid w:val="00E57887"/>
    <w:rsid w:val="00ED477D"/>
    <w:rsid w:val="00F46B57"/>
    <w:rsid w:val="00F60F10"/>
    <w:rsid w:val="00F717E1"/>
    <w:rsid w:val="00FA04B0"/>
    <w:rsid w:val="00FB5BFF"/>
    <w:rsid w:val="00FC2736"/>
    <w:rsid w:val="00FE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0256F0"/>
  <w15:docId w15:val="{E6FB4BAB-625B-4046-9EF3-0175C69A3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7">
    <w:name w:val="7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0">
    <w:name w:val="6"/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0">
    <w:name w:val="5"/>
    <w:basedOn w:val="TableNormal"/>
    <w:tblPr>
      <w:tblStyleRowBandSize w:val="1"/>
      <w:tblStyleColBandSize w:val="1"/>
    </w:tblPr>
  </w:style>
  <w:style w:type="table" w:customStyle="1" w:styleId="40">
    <w:name w:val="4"/>
    <w:basedOn w:val="TableNormal"/>
    <w:tblPr>
      <w:tblStyleRowBandSize w:val="1"/>
      <w:tblStyleColBandSize w:val="1"/>
    </w:tblPr>
  </w:style>
  <w:style w:type="table" w:customStyle="1" w:styleId="30">
    <w:name w:val="3"/>
    <w:basedOn w:val="TableNormal"/>
    <w:tblPr>
      <w:tblStyleRowBandSize w:val="1"/>
      <w:tblStyleColBandSize w:val="1"/>
    </w:tblPr>
  </w:style>
  <w:style w:type="table" w:customStyle="1" w:styleId="20">
    <w:name w:val="2"/>
    <w:basedOn w:val="TableNormal"/>
    <w:tblPr>
      <w:tblStyleRowBandSize w:val="1"/>
      <w:tblStyleColBandSize w:val="1"/>
    </w:tblPr>
  </w:style>
  <w:style w:type="table" w:customStyle="1" w:styleId="10">
    <w:name w:val="1"/>
    <w:basedOn w:val="TableNormal"/>
    <w:tblPr>
      <w:tblStyleRowBandSize w:val="1"/>
      <w:tblStyleColBandSize w:val="1"/>
    </w:tblPr>
  </w:style>
  <w:style w:type="paragraph" w:styleId="a5">
    <w:name w:val="header"/>
    <w:basedOn w:val="a"/>
    <w:link w:val="a6"/>
    <w:uiPriority w:val="99"/>
    <w:unhideWhenUsed/>
    <w:rsid w:val="00B16B4B"/>
    <w:pPr>
      <w:tabs>
        <w:tab w:val="center" w:pos="4153"/>
        <w:tab w:val="right" w:pos="8306"/>
      </w:tabs>
      <w:snapToGrid w:val="0"/>
    </w:pPr>
  </w:style>
  <w:style w:type="character" w:customStyle="1" w:styleId="a6">
    <w:name w:val="頁首 字元"/>
    <w:basedOn w:val="a0"/>
    <w:link w:val="a5"/>
    <w:uiPriority w:val="99"/>
    <w:rsid w:val="00B16B4B"/>
  </w:style>
  <w:style w:type="paragraph" w:styleId="a7">
    <w:name w:val="footer"/>
    <w:basedOn w:val="a"/>
    <w:link w:val="a8"/>
    <w:uiPriority w:val="99"/>
    <w:unhideWhenUsed/>
    <w:rsid w:val="00B16B4B"/>
    <w:pPr>
      <w:tabs>
        <w:tab w:val="center" w:pos="4153"/>
        <w:tab w:val="right" w:pos="8306"/>
      </w:tabs>
      <w:snapToGrid w:val="0"/>
    </w:pPr>
  </w:style>
  <w:style w:type="character" w:customStyle="1" w:styleId="a8">
    <w:name w:val="頁尾 字元"/>
    <w:basedOn w:val="a0"/>
    <w:link w:val="a7"/>
    <w:uiPriority w:val="99"/>
    <w:rsid w:val="00B16B4B"/>
  </w:style>
  <w:style w:type="paragraph" w:styleId="a9">
    <w:name w:val="List Paragraph"/>
    <w:basedOn w:val="a"/>
    <w:uiPriority w:val="34"/>
    <w:qFormat/>
    <w:rsid w:val="006A2093"/>
    <w:pPr>
      <w:widowControl w:val="0"/>
      <w:spacing w:after="160" w:line="278" w:lineRule="auto"/>
      <w:ind w:left="720"/>
      <w:contextualSpacing/>
    </w:pPr>
    <w:rPr>
      <w:rFonts w:asciiTheme="minorHAnsi" w:hAnsiTheme="minorHAnsi" w:cstheme="minorBidi"/>
      <w:kern w:val="2"/>
      <w:sz w:val="24"/>
      <w:szCs w:val="24"/>
      <w:lang w:val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0D83F-1953-4E1A-8F29-52470FD32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182</Words>
  <Characters>1040</Characters>
  <Application>Microsoft Office Word</Application>
  <DocSecurity>0</DocSecurity>
  <Lines>8</Lines>
  <Paragraphs>2</Paragraphs>
  <ScaleCrop>false</ScaleCrop>
  <Company>NCSIST-ORG-TW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蘇冠宇</dc:creator>
  <cp:lastModifiedBy>黃品淞-獲得管理處</cp:lastModifiedBy>
  <cp:revision>7</cp:revision>
  <cp:lastPrinted>2025-12-23T10:50:00Z</cp:lastPrinted>
  <dcterms:created xsi:type="dcterms:W3CDTF">2026-05-27T08:00:00Z</dcterms:created>
  <dcterms:modified xsi:type="dcterms:W3CDTF">2026-06-10T09:18:00Z</dcterms:modified>
</cp:coreProperties>
</file>